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C95" w:rsidRDefault="00DD1C95" w:rsidP="00DD1C95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D1C95" w:rsidRDefault="00DD1C95" w:rsidP="00DD1C95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D1C95" w:rsidRDefault="00DD1C95" w:rsidP="00DD1C95">
      <w:pPr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92D7A">
        <w:rPr>
          <w:rFonts w:ascii="Times New Roman" w:eastAsia="Times New Roman" w:hAnsi="Times New Roman" w:cs="Times New Roman"/>
          <w:bCs/>
          <w:sz w:val="24"/>
          <w:szCs w:val="24"/>
        </w:rPr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12</w:t>
      </w:r>
    </w:p>
    <w:p w:rsidR="00DD1C95" w:rsidRDefault="00DD1C95" w:rsidP="00DD1C95">
      <w:pPr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9441" w:type="dxa"/>
        <w:tblCellSpacing w:w="15" w:type="dxa"/>
        <w:tblInd w:w="708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9441"/>
      </w:tblGrid>
      <w:tr w:rsidR="00DD1C95" w:rsidRPr="00291FD6" w:rsidTr="003A6F2F">
        <w:trPr>
          <w:tblCellSpacing w:w="15" w:type="dxa"/>
        </w:trPr>
        <w:tc>
          <w:tcPr>
            <w:tcW w:w="4968" w:type="pct"/>
            <w:tcMar>
              <w:top w:w="90" w:type="dxa"/>
              <w:left w:w="480" w:type="dxa"/>
              <w:bottom w:w="75" w:type="dxa"/>
              <w:right w:w="0" w:type="dxa"/>
            </w:tcMar>
            <w:vAlign w:val="center"/>
          </w:tcPr>
          <w:p w:rsidR="00DD1C95" w:rsidRPr="00291FD6" w:rsidRDefault="00DD1C95" w:rsidP="003A6F2F">
            <w:pPr>
              <w:spacing w:after="0" w:line="240" w:lineRule="auto"/>
              <w:jc w:val="center"/>
              <w:rPr>
                <w:rFonts w:ascii="Times New Roman" w:eastAsia="Franklin Gothic Book" w:hAnsi="Times New Roman" w:cs="Times New Roman"/>
                <w:b/>
                <w:sz w:val="24"/>
                <w:szCs w:val="24"/>
              </w:rPr>
            </w:pPr>
            <w:r w:rsidRPr="00291FD6">
              <w:rPr>
                <w:rFonts w:ascii="Times New Roman" w:eastAsia="Franklin Gothic Book" w:hAnsi="Times New Roman" w:cs="Times New Roman"/>
                <w:b/>
                <w:sz w:val="24"/>
                <w:szCs w:val="24"/>
              </w:rPr>
              <w:t>Методическая разработка</w:t>
            </w:r>
          </w:p>
          <w:p w:rsidR="00DD1C95" w:rsidRPr="00291FD6" w:rsidRDefault="00DD1C95" w:rsidP="003A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спортивно-познавательного развлечения</w:t>
            </w:r>
          </w:p>
          <w:p w:rsidR="00DD1C95" w:rsidRPr="00291FD6" w:rsidRDefault="00DD1C95" w:rsidP="003A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«Путешествие в пряничную страну»</w:t>
            </w:r>
          </w:p>
          <w:p w:rsidR="00DD1C95" w:rsidRPr="00291FD6" w:rsidRDefault="00DD1C95" w:rsidP="003A6F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Авторы разработки:</w:t>
            </w:r>
          </w:p>
          <w:p w:rsidR="00DD1C95" w:rsidRPr="00291FD6" w:rsidRDefault="00DD1C95" w:rsidP="003A6F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1F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Березовская Елена Валерьевна  - инструктор по физической культуре;</w:t>
            </w:r>
          </w:p>
          <w:p w:rsidR="00DD1C95" w:rsidRPr="00291FD6" w:rsidRDefault="00DD1C95" w:rsidP="003A6F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1F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Кадникова Наталья Владимировна - воспитатель;</w:t>
            </w:r>
          </w:p>
          <w:p w:rsidR="00DD1C95" w:rsidRPr="00291FD6" w:rsidRDefault="00663495" w:rsidP="003A6F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Сапельникова Елена Александровна</w:t>
            </w:r>
            <w:r w:rsidR="00DD1C95" w:rsidRPr="00291F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воспитатель.</w:t>
            </w:r>
          </w:p>
        </w:tc>
      </w:tr>
    </w:tbl>
    <w:p w:rsidR="00DD1C95" w:rsidRPr="00291FD6" w:rsidRDefault="00DD1C95" w:rsidP="00DD1C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Цель:</w:t>
      </w:r>
      <w:r w:rsidRPr="00291FD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создать условия для ф</w:t>
      </w:r>
      <w:bookmarkStart w:id="0" w:name="_GoBack"/>
      <w:bookmarkEnd w:id="0"/>
      <w:r w:rsidRPr="00291FD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ормирования  представлений детей дошкольного возраста о безопасностидорожного движения при передвижении по улицам и дорогам; развития основных физических качеств;воспитание  навыков выполнения основных правил поведения на улице, дороге с целью предупреждения детского дорожно-транспортного травматизма, </w:t>
      </w:r>
      <w:r w:rsidRPr="00291F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1FD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Задачи:</w:t>
      </w:r>
    </w:p>
    <w:p w:rsidR="00DD1C95" w:rsidRPr="00291FD6" w:rsidRDefault="00DD1C95" w:rsidP="00DD1C95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Обучать детей безопасному поведению в дорожной среде.</w:t>
      </w:r>
    </w:p>
    <w:p w:rsidR="00DD1C95" w:rsidRPr="00291FD6" w:rsidRDefault="00DD1C95" w:rsidP="00DD1C95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Продолжать знакомить детей со значением дорожных знаков, научить понимать их схематическое изображение для правильной ориентации на улицах и дорогах.</w:t>
      </w:r>
    </w:p>
    <w:p w:rsidR="00DD1C95" w:rsidRPr="00291FD6" w:rsidRDefault="00DD1C95" w:rsidP="00DD1C95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Продолжать знакомить детей с правилами дорожного движения, с обязанностями пешеходов и дорожными знаками «</w:t>
      </w:r>
      <w:r w:rsidRPr="00291F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Пешеходный переход», «Движение пешеходов запрещено», «Дети», «Остановка трамвая», «Остановка автобуса», «Пункт медицинской помощи», «Пункт питания», «Место стоянки», «Подземный переход», и т.д.</w:t>
      </w:r>
    </w:p>
    <w:p w:rsidR="00DD1C95" w:rsidRPr="00291FD6" w:rsidRDefault="00DD1C95" w:rsidP="00DD1C95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Расширять словарный запас по дорожной лексике.</w:t>
      </w:r>
    </w:p>
    <w:p w:rsidR="00DD1C95" w:rsidRPr="00291FD6" w:rsidRDefault="00DD1C95" w:rsidP="00DD1C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Воспитательные</w:t>
      </w:r>
    </w:p>
    <w:p w:rsidR="00DD1C95" w:rsidRPr="00291FD6" w:rsidRDefault="00DD1C95" w:rsidP="00DD1C95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Воспитать умение самостоятельно пользоваться полученными знаниями в повседневной жизни, дисциплинированность и сознательное выполнение правил дорожного движения.</w:t>
      </w:r>
    </w:p>
    <w:p w:rsidR="00DD1C95" w:rsidRPr="00291FD6" w:rsidRDefault="00DD1C95" w:rsidP="00DD1C95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Воспитать культуру поведения на улице и в транспорте.</w:t>
      </w:r>
    </w:p>
    <w:p w:rsidR="00DD1C95" w:rsidRPr="00291FD6" w:rsidRDefault="00DD1C95" w:rsidP="00DD1C95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в ребенке грамотного пешехода.</w:t>
      </w:r>
    </w:p>
    <w:p w:rsidR="00DD1C95" w:rsidRPr="00291FD6" w:rsidRDefault="00DD1C95" w:rsidP="00DD1C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Развивающие</w:t>
      </w:r>
    </w:p>
    <w:p w:rsidR="00DD1C95" w:rsidRPr="00291FD6" w:rsidRDefault="00DD1C95" w:rsidP="00DD1C9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память, внимание, ориентировку в пространстве, мелкую моторику рук, координацию движения, навыки балансирования, ловкости.</w:t>
      </w:r>
    </w:p>
    <w:p w:rsidR="00DD1C95" w:rsidRPr="00291FD6" w:rsidRDefault="00DD1C95" w:rsidP="00DD1C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Интеграция совместной и самостоятельной деятельности детей в процессе освоения задач, образовательных областей</w:t>
      </w:r>
      <w:r w:rsidRPr="00291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«Познавательное развитие», «Социально – коммуникативное развитие», и «Художественно - эстетическое развитие», «Физическое развитие» в соответствии с ФГОС.</w:t>
      </w:r>
    </w:p>
    <w:p w:rsidR="00DD1C95" w:rsidRPr="00291FD6" w:rsidRDefault="00DD1C95" w:rsidP="00DD1C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Предварительная работа:</w:t>
      </w:r>
    </w:p>
    <w:p w:rsidR="00DD1C95" w:rsidRPr="00291FD6" w:rsidRDefault="00DD1C95" w:rsidP="00DD1C95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детском саду с детьми - наблюдение за стоящими автомобилями и  движением транспорта во время прогулки; рассматривание иллюстраций с изображением улиц города, разных видов транспорта; проблемно- поисковая беседа: «Наши друзья на дороге»,  «Посмотри налево, посмотри на право», «Правила поведения в транспорте»; работа с дидактическим материалом «Дорожная безопасность»; чтение стихов на тему «Правила дорожного движения»; заучивании пословиц по ПДД; составление и разгадывание загадок по темам: «Транспорт», «Дорожные знаки»; изготовление модели светофора (высотой 60см), моделей зданий (дома, магазины и др.).</w:t>
      </w:r>
    </w:p>
    <w:p w:rsidR="00DD1C95" w:rsidRPr="00291FD6" w:rsidRDefault="00DD1C95" w:rsidP="00DD1C9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1C95" w:rsidRPr="00291FD6" w:rsidRDefault="00DD1C95" w:rsidP="00DD1C95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совместной деятельности с родителями – наблюдение за дорожным движением на улице; обсуждение различных ситуаций (наблюдение за тем, как пассажиры выходят и заходят в автобус, где люди переходят дорогу и т.д.); рассматривание и зарисовка дорожных знаков; изготовление дорожных знаков (высота 1м).</w:t>
      </w:r>
    </w:p>
    <w:p w:rsidR="00DD1C95" w:rsidRPr="00291FD6" w:rsidRDefault="00DD1C95" w:rsidP="00DD1C9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1C95" w:rsidRPr="00291FD6" w:rsidRDefault="00DD1C95" w:rsidP="00DD1C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291FD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Оборудование и материалы:</w:t>
      </w:r>
    </w:p>
    <w:p w:rsidR="00DD1C95" w:rsidRPr="00291FD6" w:rsidRDefault="00DD1C95" w:rsidP="00DD1C95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Демонстрационные: сигнальные знаки светофора, дорожные знаки, иллюстрация  с  изображением  автобуса.</w:t>
      </w:r>
    </w:p>
    <w:p w:rsidR="00DD1C95" w:rsidRPr="00291FD6" w:rsidRDefault="00DD1C95" w:rsidP="00DD1C95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Раздаточные: индивидуальные эмблемы участников, напольные дорожные знаки, пешеходный и транспортный светофоры, пешеходный переход «зебра», карточки с заданием - разрезные  картинки  (пазлы), тоннели, обручи, жезл, рули, коляски, самокаты.</w:t>
      </w:r>
    </w:p>
    <w:p w:rsidR="00DD1C95" w:rsidRPr="00291FD6" w:rsidRDefault="00DD1C95" w:rsidP="00DD1C95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Музыкальный  центр, аудиозаписи,  компьютер, интерактивная доска.</w:t>
      </w:r>
    </w:p>
    <w:p w:rsidR="00DD1C95" w:rsidRPr="00291FD6" w:rsidRDefault="00DD1C95" w:rsidP="00DD1C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</w:p>
    <w:p w:rsidR="00DD1C95" w:rsidRPr="00291FD6" w:rsidRDefault="00DD1C95" w:rsidP="00DD1C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Место  проведения:</w:t>
      </w:r>
      <w:r w:rsidRPr="00291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музыкальный  зал.</w:t>
      </w:r>
    </w:p>
    <w:p w:rsidR="00DD1C95" w:rsidRPr="00291FD6" w:rsidRDefault="00DD1C95" w:rsidP="00DD1C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1C95" w:rsidRPr="00291FD6" w:rsidRDefault="00DD1C95" w:rsidP="00DD1C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Посадка  детей:</w:t>
      </w:r>
      <w:r w:rsidRPr="00291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имитация пассажиров в автобусе.</w:t>
      </w:r>
    </w:p>
    <w:p w:rsidR="00DD1C95" w:rsidRPr="00291FD6" w:rsidRDefault="00DD1C95" w:rsidP="00DD1C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1C95" w:rsidRPr="00291FD6" w:rsidRDefault="00DD1C95" w:rsidP="00DD1C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291FD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Подведение итогов: </w:t>
      </w:r>
      <w:r w:rsidRPr="00291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Награждение дипломами, дидактическими играми по ПДД, медальками,  буклеты по ПДД</w:t>
      </w:r>
    </w:p>
    <w:p w:rsidR="00DD1C95" w:rsidRPr="00291FD6" w:rsidRDefault="00DD1C95" w:rsidP="00DD1C9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DD1C95" w:rsidRPr="00291FD6" w:rsidRDefault="00DD1C95" w:rsidP="00DD1C9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Ход спортивного развлечения: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Дорожная Фея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. Здравствуйте ребята и уважаемые взрослые.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Я фея Дорожных знаков приглашаю вас в путешествие по Пряничной стране.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Мои жители соблюдают правила дорожного движения. А вы ребята знакомы с этими правилами? 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1. Назовите основные сигналы светофора.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2. Какие виды транспорта вы знаете? (наземные, рельсовые, воздушные)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3. Кого перевозит автобус?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Где нужно ждать автобус? 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А вот и знак « Автобусная остановка».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Чтобы сесть  в автобус,  необходимо купить билеты. Плата за проезд – приветствие ваших команд.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Приветствие команд (название команды, девиз) 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1591B5FD" wp14:editId="11FF6595">
            <wp:simplePos x="0" y="0"/>
            <wp:positionH relativeFrom="column">
              <wp:posOffset>3918585</wp:posOffset>
            </wp:positionH>
            <wp:positionV relativeFrom="paragraph">
              <wp:posOffset>41275</wp:posOffset>
            </wp:positionV>
            <wp:extent cx="2438400" cy="1828165"/>
            <wp:effectExtent l="0" t="0" r="0" b="635"/>
            <wp:wrapSquare wrapText="bothSides"/>
            <wp:docPr id="1" name="Рисунок 1" descr="G:\Фото  ПДД\P122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Фото  ПДД\P12203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82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Дорожная Фея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. Молодцы! Вот ваши билеты за ваши ответы (</w:t>
      </w: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отдает билеты взрослому).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Ребята занимайте свои места в общественном транспорте. </w:t>
      </w: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(Капитаны за руль, остальные дети садятся  на стульчики)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Дорожная Фея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. С нами в путешествие давайте пригласим наших гостей.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Слово гостям.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Инспектор ГИБДД: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Здравствуйте! Очень приятно видеть всех в этом зале. Знания правил дорожного движения необходимы всем. Умелое применение их в жизни поможет избежать сложных ситуаций на дороге, сохранить своё здоровье. И хочется пожелать участникам соревнований, чтобы задания были лёгкими, и всё удавалось. Пусть вам сопутствует удача!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Дорожная Фея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Чтобы дорога была, веселее и интереснее, расскажите мне пословицы и поговорки по ПДД и безопасности человека 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(каждая команда рассказывает по очереди)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Пословицы.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Тише едешь – дальше будешь.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Опасайся бед, пока их нет.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Гляди в оба, да не разбей лоба.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                              Ехал прямо, да попал в яму.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По плохой дороге, далеко не уедешь. 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Дорожная Фея.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Мы и приехали в Пряничную страну. Посмотрите как тут красиво, какие пряничные домики, в которых живут пряничных человечков.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обратить внимание на баннер)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А вот и первый житель моей страны.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 wp14:anchorId="0DE8C13A" wp14:editId="3549751C">
            <wp:simplePos x="0" y="0"/>
            <wp:positionH relativeFrom="column">
              <wp:posOffset>3661410</wp:posOffset>
            </wp:positionH>
            <wp:positionV relativeFrom="paragraph">
              <wp:posOffset>81915</wp:posOffset>
            </wp:positionV>
            <wp:extent cx="2532380" cy="1895475"/>
            <wp:effectExtent l="19050" t="0" r="1270" b="0"/>
            <wp:wrapSquare wrapText="bothSides"/>
            <wp:docPr id="2" name="Рисунок 2" descr="G:\Фото  ПДД\P12203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Фото  ПДД\P122033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238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Забегает Светофор Светофорыч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Светофор Светофорыч: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Здравствуйте ребята! 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 житель пряничной страны. </w:t>
      </w:r>
    </w:p>
    <w:p w:rsidR="00DD1C95" w:rsidRPr="00291FD6" w:rsidRDefault="00DD1C95" w:rsidP="00DD1C95">
      <w:pPr>
        <w:spacing w:after="0" w:line="240" w:lineRule="auto"/>
        <w:ind w:right="-3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Светофор Светофорыч  Мигалкин,</w:t>
      </w:r>
    </w:p>
    <w:p w:rsidR="00DD1C95" w:rsidRPr="00291FD6" w:rsidRDefault="00DD1C95" w:rsidP="00DD1C95">
      <w:pPr>
        <w:spacing w:after="0" w:line="240" w:lineRule="auto"/>
        <w:ind w:right="-319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Профессор дорожных наук.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Я и вежливый, и строгий.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Я известен на весь мир,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Я на улице широкой – 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Самый главный командир.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С виду  грозный и серьезный, 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Я трехглазый светофор!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Всюду люди меня знают.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Да и как меня не знать?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Все должны мои сигналы,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Помнить, строго выполнять!</w:t>
      </w:r>
    </w:p>
    <w:p w:rsidR="00DD1C95" w:rsidRPr="00291FD6" w:rsidRDefault="00DD1C95" w:rsidP="00DD1C95">
      <w:pPr>
        <w:spacing w:after="0" w:line="240" w:lineRule="auto"/>
        <w:ind w:right="-319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pacing w:after="0" w:line="240" w:lineRule="auto"/>
        <w:ind w:right="-3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Дорожная Фея.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Светофор Светофорыч,  мы очень рады.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Светофор Светофорыч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Хотите, вместе со мной продолжить  путешествие? Путь будет неблизким и очень опасным.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Выходя на улицу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Приготовь заранее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Вежливость и сдержанность,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 главное  - </w:t>
      </w: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(внимание)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Чтобы путешествовать по нашему городу должны быть внимательны не только пешеходы, но и водители. А вы, внимательны – сейчас  проверю.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Голос за кадром : остановка «Пешеходы и водители»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Команды детей делятся на «Пешеходов»  и «Водителей». 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Правила:</w:t>
      </w:r>
      <w:r w:rsidRPr="00291F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когда заиграем музыка, движения по залу начинает та команда, которую я назову, например «Пешеходы», вторая команда стоит. Затем наоборот. 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Дорожная Фея.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шумной улице всегда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 встретят радостно друзья!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это за друзья, сейчас узнаем?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Если вы поступаете согласно правилам дорожного движения, то дружно отвечайте: «Это я, это я, это все мои друзья! ». Если нет – молчите.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Кто из вас идёт вперёд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Только там, где переход?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(Это я, это я, это все мои друзья)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Кто летит вперёд так скоро,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Что не видит светофора? 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(Молчат.)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Знает кто, что красный свет –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Это значит - хода нет?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(Это я, это я, это все мои друзья)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Кто слушаться старших никак не хотел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И на грузовик налетел?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(Молчат.)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Знает кто, что свет зелёный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Означает: «Путь открыт»?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(Это я, это я, это все мои друзья)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- Молодцы, ребята! Вижу, вы тоже хорошо знаете правила дорожного движения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Под музыку вбегает старуха Шапокляк и стучит себе в грудь.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 wp14:anchorId="5E1E7EFF" wp14:editId="52FAF5F2">
            <wp:simplePos x="0" y="0"/>
            <wp:positionH relativeFrom="column">
              <wp:posOffset>3537585</wp:posOffset>
            </wp:positionH>
            <wp:positionV relativeFrom="paragraph">
              <wp:posOffset>-120015</wp:posOffset>
            </wp:positionV>
            <wp:extent cx="2638425" cy="1978025"/>
            <wp:effectExtent l="0" t="0" r="9525" b="3175"/>
            <wp:wrapTight wrapText="bothSides">
              <wp:wrapPolygon edited="0">
                <wp:start x="0" y="0"/>
                <wp:lineTo x="0" y="21427"/>
                <wp:lineTo x="21522" y="21427"/>
                <wp:lineTo x="21522" y="0"/>
                <wp:lineTo x="0" y="0"/>
              </wp:wrapPolygon>
            </wp:wrapTight>
            <wp:docPr id="3" name="Рисунок 3" descr="G:\Фото  ПДД\P1220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Фото  ПДД\P122034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97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Шапокляк.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Подождите, меня забыли.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Ваш лучший друг —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Ответит всяк ,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Одна лишь только 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Я -  Ша-по-кляк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Дорожная Фея.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Куда ты торопишься?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Шапокляк.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своим друзьям.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Дорожная Фея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. А ты  умеешь себя правильно вести в автобусе и знаешь ли ты дорожные знаки?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Шапокляк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Да я все знаю и все умею. А дети ваши не знают? Ведь не знаете, не знаете? </w:t>
      </w:r>
      <w:r w:rsidRPr="00291FD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(Обращается к детям, те утверждают, что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зна</w:t>
      </w:r>
      <w:r w:rsidRPr="00291FD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ют.)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Вот мы сейчас и проверим. Думаете, я никогда этих ваших дорожных знаков не видела? Ошибаетесь! У меня  в сумочке полно таких знаков. Я их по дороге на всякий случай поснимала.  (</w:t>
      </w: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Вытаскивает разрезанные знаки).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Вот беда, все знаки  перегрызла моя крыска - Лариска. </w:t>
      </w: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Шапокляк расстраивается.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Светофор Светофорыч</w:t>
      </w:r>
      <w:r w:rsidRPr="00291FD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 переживай Шапокляк мы тебе поможем отремонтировать знаки  на следующей остановке.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Голос за кадром: </w:t>
      </w:r>
      <w:r w:rsidRPr="00291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остановка </w:t>
      </w:r>
      <w:r w:rsidRPr="00291F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«Разрезные знаки».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собрать знаки мы проведем разминку для наших пальчиков (дети встают)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Пальчиковая гимнастика «Три цвета »</w:t>
      </w:r>
    </w:p>
    <w:tbl>
      <w:tblPr>
        <w:tblW w:w="10173" w:type="dxa"/>
        <w:tblLook w:val="00A0" w:firstRow="1" w:lastRow="0" w:firstColumn="1" w:lastColumn="0" w:noHBand="0" w:noVBand="0"/>
      </w:tblPr>
      <w:tblGrid>
        <w:gridCol w:w="4981"/>
        <w:gridCol w:w="5192"/>
      </w:tblGrid>
      <w:tr w:rsidR="00DD1C95" w:rsidRPr="00291FD6" w:rsidTr="003A6F2F">
        <w:tc>
          <w:tcPr>
            <w:tcW w:w="4981" w:type="dxa"/>
          </w:tcPr>
          <w:p w:rsidR="00DD1C95" w:rsidRPr="00291FD6" w:rsidRDefault="00DD1C95" w:rsidP="003A6F2F">
            <w:pPr>
              <w:spacing w:after="0" w:line="240" w:lineRule="auto"/>
              <w:ind w:right="-31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91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свет зажегся красный</w:t>
            </w:r>
          </w:p>
        </w:tc>
        <w:tc>
          <w:tcPr>
            <w:tcW w:w="5192" w:type="dxa"/>
          </w:tcPr>
          <w:p w:rsidR="00DD1C95" w:rsidRPr="00291FD6" w:rsidRDefault="00DD1C95" w:rsidP="003A6F2F">
            <w:pPr>
              <w:spacing w:after="0" w:line="240" w:lineRule="auto"/>
              <w:ind w:right="-31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91F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руки согнуты в локтях, сжимают и разжимают пальцы</w:t>
            </w:r>
          </w:p>
        </w:tc>
      </w:tr>
      <w:tr w:rsidR="00DD1C95" w:rsidRPr="00291FD6" w:rsidTr="003A6F2F">
        <w:tc>
          <w:tcPr>
            <w:tcW w:w="4981" w:type="dxa"/>
          </w:tcPr>
          <w:p w:rsidR="00DD1C95" w:rsidRPr="00291FD6" w:rsidRDefault="00DD1C95" w:rsidP="003A6F2F">
            <w:pPr>
              <w:spacing w:after="0" w:line="240" w:lineRule="auto"/>
              <w:ind w:right="-31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91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Значит, двигаться опасно</w:t>
            </w:r>
          </w:p>
        </w:tc>
        <w:tc>
          <w:tcPr>
            <w:tcW w:w="5192" w:type="dxa"/>
          </w:tcPr>
          <w:p w:rsidR="00DD1C95" w:rsidRPr="00291FD6" w:rsidRDefault="00DD1C95" w:rsidP="003A6F2F">
            <w:pPr>
              <w:spacing w:after="0" w:line="240" w:lineRule="auto"/>
              <w:ind w:right="-31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91F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скрещивают руки</w:t>
            </w:r>
          </w:p>
        </w:tc>
      </w:tr>
      <w:tr w:rsidR="00DD1C95" w:rsidRPr="00291FD6" w:rsidTr="003A6F2F">
        <w:tc>
          <w:tcPr>
            <w:tcW w:w="4981" w:type="dxa"/>
          </w:tcPr>
          <w:p w:rsidR="00DD1C95" w:rsidRPr="00291FD6" w:rsidRDefault="00DD1C95" w:rsidP="003A6F2F">
            <w:pPr>
              <w:spacing w:after="0" w:line="240" w:lineRule="auto"/>
              <w:ind w:right="-31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91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Желтый свет – предупрежденье</w:t>
            </w:r>
          </w:p>
        </w:tc>
        <w:tc>
          <w:tcPr>
            <w:tcW w:w="5192" w:type="dxa"/>
          </w:tcPr>
          <w:p w:rsidR="00DD1C95" w:rsidRPr="00291FD6" w:rsidRDefault="00DD1C95" w:rsidP="003A6F2F">
            <w:pPr>
              <w:spacing w:after="0" w:line="240" w:lineRule="auto"/>
              <w:ind w:right="-31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91F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руки согнуты в локтях, сжимают и разжимают пальцы</w:t>
            </w:r>
          </w:p>
        </w:tc>
      </w:tr>
      <w:tr w:rsidR="00DD1C95" w:rsidRPr="00291FD6" w:rsidTr="003A6F2F">
        <w:tc>
          <w:tcPr>
            <w:tcW w:w="4981" w:type="dxa"/>
          </w:tcPr>
          <w:p w:rsidR="00DD1C95" w:rsidRPr="00291FD6" w:rsidRDefault="00DD1C95" w:rsidP="003A6F2F">
            <w:pPr>
              <w:spacing w:after="0" w:line="240" w:lineRule="auto"/>
              <w:ind w:right="-31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91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Жди сигнала для движенья</w:t>
            </w:r>
          </w:p>
        </w:tc>
        <w:tc>
          <w:tcPr>
            <w:tcW w:w="5192" w:type="dxa"/>
          </w:tcPr>
          <w:p w:rsidR="00DD1C95" w:rsidRPr="00291FD6" w:rsidRDefault="00DD1C95" w:rsidP="003A6F2F">
            <w:pPr>
              <w:spacing w:after="0" w:line="240" w:lineRule="auto"/>
              <w:ind w:right="-31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91F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хлопают в ладоши</w:t>
            </w:r>
          </w:p>
        </w:tc>
      </w:tr>
      <w:tr w:rsidR="00DD1C95" w:rsidRPr="00291FD6" w:rsidTr="003A6F2F">
        <w:tc>
          <w:tcPr>
            <w:tcW w:w="4981" w:type="dxa"/>
          </w:tcPr>
          <w:p w:rsidR="00DD1C95" w:rsidRPr="00291FD6" w:rsidRDefault="00DD1C95" w:rsidP="003A6F2F">
            <w:pPr>
              <w:spacing w:after="0" w:line="240" w:lineRule="auto"/>
              <w:ind w:right="-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 зеленый говорит:</w:t>
            </w:r>
          </w:p>
        </w:tc>
        <w:tc>
          <w:tcPr>
            <w:tcW w:w="5192" w:type="dxa"/>
          </w:tcPr>
          <w:p w:rsidR="00DD1C95" w:rsidRPr="00291FD6" w:rsidRDefault="00DD1C95" w:rsidP="003A6F2F">
            <w:pPr>
              <w:spacing w:after="0" w:line="240" w:lineRule="auto"/>
              <w:ind w:right="-31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91F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руки согнуты в локтях, сжимают и разжимают </w:t>
            </w:r>
            <w:r w:rsidRPr="00291F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пальцы</w:t>
            </w:r>
          </w:p>
        </w:tc>
      </w:tr>
      <w:tr w:rsidR="00DD1C95" w:rsidRPr="00291FD6" w:rsidTr="003A6F2F">
        <w:tc>
          <w:tcPr>
            <w:tcW w:w="4981" w:type="dxa"/>
          </w:tcPr>
          <w:p w:rsidR="00DD1C95" w:rsidRPr="00291FD6" w:rsidRDefault="00DD1C95" w:rsidP="003A6F2F">
            <w:pPr>
              <w:spacing w:after="0" w:line="240" w:lineRule="auto"/>
              <w:ind w:right="-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«Проходите, путь открыт» - </w:t>
            </w:r>
          </w:p>
          <w:p w:rsidR="00DD1C95" w:rsidRPr="00291FD6" w:rsidRDefault="00DD1C95" w:rsidP="003A6F2F">
            <w:pPr>
              <w:spacing w:after="0" w:line="240" w:lineRule="auto"/>
              <w:ind w:right="-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2" w:type="dxa"/>
          </w:tcPr>
          <w:p w:rsidR="00DD1C95" w:rsidRPr="00291FD6" w:rsidRDefault="00DD1C95" w:rsidP="003A6F2F">
            <w:pPr>
              <w:spacing w:after="0" w:line="240" w:lineRule="auto"/>
              <w:ind w:right="-31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91F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шагают на месте</w:t>
            </w:r>
          </w:p>
        </w:tc>
      </w:tr>
    </w:tbl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Шапокляк. </w:t>
      </w:r>
      <w:r w:rsidRPr="00291FD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собрать знаки, мне нужны помощники.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00BA21AE" wp14:editId="7FAABEBD">
            <wp:simplePos x="0" y="0"/>
            <wp:positionH relativeFrom="column">
              <wp:posOffset>3604260</wp:posOffset>
            </wp:positionH>
            <wp:positionV relativeFrom="paragraph">
              <wp:posOffset>10795</wp:posOffset>
            </wp:positionV>
            <wp:extent cx="2581275" cy="1933575"/>
            <wp:effectExtent l="19050" t="0" r="9525" b="0"/>
            <wp:wrapSquare wrapText="bothSides"/>
            <wp:docPr id="4" name="Рисунок 4" descr="G:\Фото  ПДД\P12203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Фото  ПДД\P122031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91F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Игра «Разрезные знаки»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 команд выходят из автобуса.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91F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 команд получают задание собрать дорожный знак из частей и объяснить его назначение.)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Светофор Светофорыч.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  Видишь, Шапокляк, наши дети знают дорожные знаки, а ты — нет.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Дорожная Фея.</w:t>
      </w:r>
      <w:r w:rsidRPr="00291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вы знаете, что помощниками на дороге не только является светофор, но и дорожные знаки. </w:t>
      </w:r>
      <w:r w:rsidRPr="00291F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Обращает внимание  детей на экран, где изображены  (запрещающие, предупреждающие, информационно – указательные знаки).</w:t>
      </w:r>
    </w:p>
    <w:p w:rsidR="00DD1C95" w:rsidRPr="00291FD6" w:rsidRDefault="00DD1C95" w:rsidP="00DD1C95">
      <w:pPr>
        <w:numPr>
          <w:ilvl w:val="0"/>
          <w:numId w:val="6"/>
        </w:numPr>
        <w:spacing w:after="0" w:line="240" w:lineRule="auto"/>
        <w:ind w:left="0" w:right="-3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предупреждающие знаки – они треугольной формы, поле белое, красная окантовка, знак изображен черным цветом. </w:t>
      </w:r>
      <w:r w:rsidRPr="00291F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(Образец)</w:t>
      </w:r>
    </w:p>
    <w:p w:rsidR="00DD1C95" w:rsidRPr="00291FD6" w:rsidRDefault="00DD1C95" w:rsidP="00DD1C95">
      <w:pPr>
        <w:numPr>
          <w:ilvl w:val="0"/>
          <w:numId w:val="6"/>
        </w:numPr>
        <w:spacing w:after="0" w:line="240" w:lineRule="auto"/>
        <w:ind w:left="0" w:right="-3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Запрещающие - круглой формы, поле белое, красная окантовка, знак изображен черным цветом. </w:t>
      </w:r>
      <w:r w:rsidRPr="00291F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(Образец)</w:t>
      </w:r>
    </w:p>
    <w:p w:rsidR="00DD1C95" w:rsidRPr="00291FD6" w:rsidRDefault="00DD1C95" w:rsidP="00DD1C95">
      <w:pPr>
        <w:numPr>
          <w:ilvl w:val="0"/>
          <w:numId w:val="6"/>
        </w:numPr>
        <w:spacing w:after="0" w:line="240" w:lineRule="auto"/>
        <w:ind w:left="0" w:right="-3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 - указательные - четырехугольной формы, поле синее, знак изображен белым или черным цветом</w:t>
      </w:r>
      <w:r w:rsidRPr="00291F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(Образец «Зебра»)</w:t>
      </w:r>
    </w:p>
    <w:p w:rsidR="00DD1C95" w:rsidRPr="00291FD6" w:rsidRDefault="00DD1C95" w:rsidP="00DD1C95">
      <w:pPr>
        <w:numPr>
          <w:ilvl w:val="0"/>
          <w:numId w:val="6"/>
        </w:numPr>
        <w:spacing w:after="0" w:line="240" w:lineRule="auto"/>
        <w:ind w:left="0" w:right="-3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Знаки сервиса. </w:t>
      </w:r>
      <w:r w:rsidRPr="00291F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(Образец)</w:t>
      </w:r>
    </w:p>
    <w:p w:rsidR="00DD1C95" w:rsidRPr="00291FD6" w:rsidRDefault="00DD1C95" w:rsidP="00DD1C95">
      <w:pPr>
        <w:numPr>
          <w:ilvl w:val="0"/>
          <w:numId w:val="6"/>
        </w:numPr>
        <w:spacing w:after="0" w:line="240" w:lineRule="auto"/>
        <w:ind w:left="0" w:right="-3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Предписывающие. </w:t>
      </w:r>
      <w:r w:rsidRPr="00291F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(Образец)</w:t>
      </w:r>
    </w:p>
    <w:p w:rsidR="00DD1C95" w:rsidRPr="00291FD6" w:rsidRDefault="00DD1C95" w:rsidP="00DD1C95">
      <w:pPr>
        <w:numPr>
          <w:ilvl w:val="0"/>
          <w:numId w:val="6"/>
        </w:numPr>
        <w:spacing w:after="0" w:line="240" w:lineRule="auto"/>
        <w:ind w:left="0" w:right="-3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Знаки особых предписаний. </w:t>
      </w:r>
      <w:r w:rsidRPr="00291F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(Образец)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Шапокляк.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я знаю! Вот, например, эти полоски нарисованы на дороге </w:t>
      </w: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(показывает на экран) 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для того, чтобы играть в шахматы, переставляешь фигуры с одной черточки на другую и играешь.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Дорожная Фея.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Ребята, правильно ли ответила Шапокляк? А что на самом деле означает этот знак?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Дети.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Пешеходный переход.</w:t>
      </w:r>
    </w:p>
    <w:p w:rsidR="00DD1C95" w:rsidRPr="00291FD6" w:rsidRDefault="00DD1C95" w:rsidP="00DD1C95">
      <w:pPr>
        <w:spacing w:after="0" w:line="240" w:lineRule="auto"/>
        <w:ind w:right="-319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pacing w:after="0" w:line="240" w:lineRule="auto"/>
        <w:ind w:right="-3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Светофор Светофорыч.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– Как называют людей, идущих по улице? (Пешеходы).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– Где можно переходить улицу? (По переходам).</w:t>
      </w:r>
    </w:p>
    <w:p w:rsidR="00DD1C95" w:rsidRPr="00291FD6" w:rsidRDefault="00DD1C95" w:rsidP="00DD1C95">
      <w:pPr>
        <w:spacing w:after="0" w:line="240" w:lineRule="auto"/>
        <w:ind w:right="-3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_Что нужно сделать, прежде чем переходить улицу? (Посмотреть – налево, дойти до середины дороги – посмотреть на право, затем пройти остальное расстояние).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– Почему опасно перебегать улицу?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(Потому что кроме пешеходов на улицах еще и машины).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Дорожная Фея.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Чтобы нам хорошо запомнить этот знак, мы предлагаем тебе Шапокляк, поиграть с нами в игру </w:t>
      </w: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«Зебра».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 wp14:anchorId="60640F2B" wp14:editId="79A6BD68">
            <wp:simplePos x="0" y="0"/>
            <wp:positionH relativeFrom="column">
              <wp:posOffset>4079875</wp:posOffset>
            </wp:positionH>
            <wp:positionV relativeFrom="paragraph">
              <wp:posOffset>60325</wp:posOffset>
            </wp:positionV>
            <wp:extent cx="2190115" cy="2452370"/>
            <wp:effectExtent l="0" t="0" r="635" b="5080"/>
            <wp:wrapSquare wrapText="bothSides"/>
            <wp:docPr id="5" name="Рисунок 5" descr="G:\Фото  ПДД\P12203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Фото  ПДД\P122034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55" t="1037" r="20981"/>
                    <a:stretch/>
                  </pic:blipFill>
                  <pic:spPr bwMode="auto">
                    <a:xfrm>
                      <a:off x="0" y="0"/>
                      <a:ext cx="2190115" cy="245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Голос за кадром: остановка «Зебра»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>Правила:</w:t>
      </w: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Черные это дорога, а белыми полосками нужно выложите «зебру» на дороге. По сигналу ведущего первые три участники  кладут на пол сначала черные полоски (дорога), возвращается на место, затем следующие </w:t>
      </w: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lastRenderedPageBreak/>
        <w:t>участники, должны  по очереди выложить белые полоски по всей длине «дороги». Выигрывает команда, которая первая выложит пешеходный переход.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Дорожная Фея.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Шапокляк, а ты внимательна на дороге?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Шапокляк.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Очень! Куда хочу, туда и иду. Хочу - туда, хочу - сюда. Я всегда делаю на дороге что хочу!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(под фонограмму  </w:t>
      </w:r>
      <w:r w:rsidRPr="00291FD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Шапокляк выполняет разные движения под музыку, показывая, как она идет по дороге.)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Дорожная Фея.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Вот что может получиться, если быть не соблюдать правила  на улице. Ты еще легко отделалась, бывает и хуже. Посмотри, на наших ребят они тебя научат.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Голос за кадром: остановка «Сигналы светофора» (на внимание)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>Правила:</w:t>
      </w: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я буду показывать знаки, а вы выполнять движения.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Светофор Светофорыч.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(дети выполняют движения в соответствии с текстом)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Мы запомним, с детских лет: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Красный свет — движенья нет </w:t>
      </w: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(стоять  на месте)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Жёлтый — стой, смотри вокруг </w:t>
      </w: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(повороты головы вправо, влево)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 зеленый — лучший друг! </w:t>
      </w: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(маршируют на месте)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 w:bidi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</w:rPr>
        <w:t>Дорожная Фея</w:t>
      </w:r>
      <w:r w:rsidRPr="00291FD6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 w:bidi="ru-RU"/>
        </w:rPr>
      </w:pPr>
      <w:r w:rsidRPr="00291FD6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 w:bidi="ru-RU"/>
        </w:rPr>
        <w:t xml:space="preserve">Если ты спешишь в пути 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FD6">
        <w:rPr>
          <w:rFonts w:ascii="Times New Roman" w:eastAsia="Calibri" w:hAnsi="Times New Roman" w:cs="Times New Roman"/>
          <w:sz w:val="24"/>
          <w:szCs w:val="24"/>
        </w:rPr>
        <w:t>Через улицу пройти,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FD6">
        <w:rPr>
          <w:rFonts w:ascii="Times New Roman" w:eastAsia="Calibri" w:hAnsi="Times New Roman" w:cs="Times New Roman"/>
          <w:sz w:val="24"/>
          <w:szCs w:val="24"/>
        </w:rPr>
        <w:t>Там иди, где весь народ,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FD6">
        <w:rPr>
          <w:rFonts w:ascii="Times New Roman" w:eastAsia="Calibri" w:hAnsi="Times New Roman" w:cs="Times New Roman"/>
          <w:sz w:val="24"/>
          <w:szCs w:val="24"/>
        </w:rPr>
        <w:t xml:space="preserve">Там, где знак есть... «Переход». 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Выставить знак</w:t>
      </w: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"Подземный пешеходный переход":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Знает каждый пешеход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Про подземный этот ход.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Город он не украшает,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И машинам не мешает!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D1C95" w:rsidRPr="00291FD6" w:rsidRDefault="00DD1C95" w:rsidP="00DD1C95">
      <w:pPr>
        <w:spacing w:after="0" w:line="240" w:lineRule="auto"/>
        <w:ind w:right="-3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</w:rPr>
        <w:t>Шапокляк.</w:t>
      </w:r>
      <w:r w:rsidRPr="00291FD6">
        <w:rPr>
          <w:rFonts w:ascii="Times New Roman" w:eastAsia="Calibri" w:hAnsi="Times New Roman" w:cs="Times New Roman"/>
          <w:sz w:val="24"/>
          <w:szCs w:val="24"/>
        </w:rPr>
        <w:t xml:space="preserve"> Ну, вот еще, буду я время тратить, знаки искать! </w:t>
      </w:r>
      <w:r w:rsidRPr="00291FD6">
        <w:rPr>
          <w:rFonts w:ascii="Times New Roman" w:eastAsia="Century Schoolbook" w:hAnsi="Times New Roman" w:cs="Times New Roman"/>
          <w:i/>
          <w:iCs/>
          <w:color w:val="000000"/>
          <w:sz w:val="24"/>
          <w:szCs w:val="24"/>
          <w:lang w:eastAsia="ru-RU" w:bidi="ru-RU"/>
        </w:rPr>
        <w:t xml:space="preserve">(Обращается к детям.) </w:t>
      </w:r>
      <w:r w:rsidRPr="00291FD6">
        <w:rPr>
          <w:rFonts w:ascii="Times New Roman" w:eastAsia="Calibri" w:hAnsi="Times New Roman" w:cs="Times New Roman"/>
          <w:sz w:val="24"/>
          <w:szCs w:val="24"/>
        </w:rPr>
        <w:t>И вам не советую!</w:t>
      </w:r>
    </w:p>
    <w:p w:rsidR="00DD1C95" w:rsidRPr="00291FD6" w:rsidRDefault="00DD1C95" w:rsidP="00DD1C95">
      <w:pPr>
        <w:spacing w:after="0" w:line="240" w:lineRule="auto"/>
        <w:ind w:right="-3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FD6">
        <w:rPr>
          <w:rFonts w:ascii="Times New Roman" w:eastAsia="Calibri" w:hAnsi="Times New Roman" w:cs="Times New Roman"/>
          <w:sz w:val="24"/>
          <w:szCs w:val="24"/>
        </w:rPr>
        <w:t>Все делайте точно так,</w:t>
      </w:r>
    </w:p>
    <w:p w:rsidR="00DD1C95" w:rsidRPr="00291FD6" w:rsidRDefault="00DD1C95" w:rsidP="00DD1C95">
      <w:pPr>
        <w:spacing w:after="0" w:line="240" w:lineRule="auto"/>
        <w:ind w:right="-3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FD6">
        <w:rPr>
          <w:rFonts w:ascii="Times New Roman" w:eastAsia="Calibri" w:hAnsi="Times New Roman" w:cs="Times New Roman"/>
          <w:sz w:val="24"/>
          <w:szCs w:val="24"/>
        </w:rPr>
        <w:t>Как делает старуха</w:t>
      </w:r>
    </w:p>
    <w:p w:rsidR="00DD1C95" w:rsidRPr="00291FD6" w:rsidRDefault="00DD1C95" w:rsidP="00DD1C95">
      <w:pPr>
        <w:spacing w:after="0" w:line="240" w:lineRule="auto"/>
        <w:ind w:right="-3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FD6">
        <w:rPr>
          <w:rFonts w:ascii="Times New Roman" w:eastAsia="Calibri" w:hAnsi="Times New Roman" w:cs="Times New Roman"/>
          <w:sz w:val="24"/>
          <w:szCs w:val="24"/>
        </w:rPr>
        <w:t>По кличке Шапокляк.</w:t>
      </w:r>
    </w:p>
    <w:p w:rsidR="00DD1C95" w:rsidRPr="00291FD6" w:rsidRDefault="00DD1C95" w:rsidP="00DD1C95">
      <w:pPr>
        <w:spacing w:after="0" w:line="240" w:lineRule="auto"/>
        <w:ind w:right="-31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DD1C95" w:rsidRPr="00291FD6" w:rsidRDefault="00DD1C95" w:rsidP="00DD1C95">
      <w:pPr>
        <w:spacing w:after="0" w:line="240" w:lineRule="auto"/>
        <w:ind w:right="-31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</w:rPr>
        <w:t>Дорожная Фея.</w:t>
      </w:r>
      <w:r w:rsidRPr="00291FD6">
        <w:rPr>
          <w:rFonts w:ascii="Times New Roman" w:eastAsia="Calibri" w:hAnsi="Times New Roman" w:cs="Times New Roman"/>
          <w:sz w:val="24"/>
          <w:szCs w:val="24"/>
        </w:rPr>
        <w:t xml:space="preserve"> Ну, как ты учишь, мы уже видели, сама чуть под машину не попала. Может, теперь покажешь, 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как правильно переходить улицу?</w:t>
      </w:r>
    </w:p>
    <w:p w:rsidR="00DD1C95" w:rsidRPr="00291FD6" w:rsidRDefault="00DD1C95" w:rsidP="00DD1C95">
      <w:pPr>
        <w:widowControl w:val="0"/>
        <w:spacing w:after="0" w:line="240" w:lineRule="auto"/>
        <w:ind w:right="-318"/>
        <w:jc w:val="both"/>
        <w:rPr>
          <w:rFonts w:ascii="Times New Roman" w:eastAsia="Century Schoolbook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widowControl w:val="0"/>
        <w:spacing w:after="0" w:line="240" w:lineRule="auto"/>
        <w:ind w:right="-318"/>
        <w:jc w:val="both"/>
        <w:rPr>
          <w:rFonts w:ascii="Times New Roman" w:eastAsia="Century Schoolbook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entury Schoolbook" w:hAnsi="Times New Roman" w:cs="Times New Roman"/>
          <w:i/>
          <w:sz w:val="24"/>
          <w:szCs w:val="24"/>
          <w:lang w:eastAsia="ru-RU"/>
        </w:rPr>
        <w:t>Шапокляк.</w:t>
      </w:r>
      <w:r w:rsidRPr="00291FD6">
        <w:rPr>
          <w:rFonts w:ascii="Times New Roman" w:eastAsia="Century Schoolbook" w:hAnsi="Times New Roman" w:cs="Times New Roman"/>
          <w:sz w:val="24"/>
          <w:szCs w:val="24"/>
          <w:lang w:eastAsia="ru-RU"/>
        </w:rPr>
        <w:t xml:space="preserve"> Покажу, и научу на следующей остановке.</w:t>
      </w:r>
    </w:p>
    <w:p w:rsidR="00DD1C95" w:rsidRPr="00291FD6" w:rsidRDefault="00DD1C95" w:rsidP="00DD1C95">
      <w:pPr>
        <w:widowControl w:val="0"/>
        <w:spacing w:after="0" w:line="240" w:lineRule="auto"/>
        <w:ind w:right="-318"/>
        <w:jc w:val="both"/>
        <w:rPr>
          <w:rFonts w:ascii="Times New Roman" w:eastAsia="Century Schoolbook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widowControl w:val="0"/>
        <w:spacing w:after="0" w:line="240" w:lineRule="auto"/>
        <w:ind w:right="-318"/>
        <w:jc w:val="both"/>
        <w:rPr>
          <w:rFonts w:ascii="Times New Roman" w:eastAsia="Century Schoolbook" w:hAnsi="Times New Roman" w:cs="Times New Roman"/>
          <w:i/>
          <w:sz w:val="24"/>
          <w:szCs w:val="24"/>
          <w:lang w:eastAsia="ru-RU"/>
        </w:rPr>
      </w:pPr>
      <w:r w:rsidRPr="00291FD6">
        <w:rPr>
          <w:rFonts w:ascii="Times New Roman" w:eastAsia="Century Schoolbook" w:hAnsi="Times New Roman" w:cs="Times New Roman"/>
          <w:i/>
          <w:sz w:val="24"/>
          <w:szCs w:val="24"/>
          <w:lang w:eastAsia="ru-RU"/>
        </w:rPr>
        <w:t>Голос за кадром: остановка «Подземный переход»</w:t>
      </w:r>
    </w:p>
    <w:p w:rsidR="00DD1C95" w:rsidRPr="00291FD6" w:rsidRDefault="00DD1C95" w:rsidP="00DD1C95">
      <w:pPr>
        <w:widowControl w:val="0"/>
        <w:spacing w:after="0" w:line="240" w:lineRule="auto"/>
        <w:ind w:right="-318"/>
        <w:jc w:val="both"/>
        <w:rPr>
          <w:rFonts w:ascii="Times New Roman" w:eastAsia="Century Schoolbook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widowControl w:val="0"/>
        <w:spacing w:after="0" w:line="240" w:lineRule="auto"/>
        <w:ind w:right="-318"/>
        <w:jc w:val="both"/>
        <w:rPr>
          <w:rFonts w:ascii="Times New Roman" w:eastAsia="Century Schoolbook" w:hAnsi="Times New Roman" w:cs="Times New Roman"/>
          <w:i/>
          <w:iCs/>
          <w:sz w:val="24"/>
          <w:szCs w:val="24"/>
          <w:shd w:val="clear" w:color="auto" w:fill="FFFFFF"/>
          <w:lang w:eastAsia="ru-RU"/>
        </w:rPr>
      </w:pPr>
      <w:r w:rsidRPr="00291FD6">
        <w:rPr>
          <w:rFonts w:ascii="Times New Roman" w:eastAsia="Century Schoolbook" w:hAnsi="Times New Roman" w:cs="Times New Roman"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0CBD485A" wp14:editId="548D6B0D">
            <wp:simplePos x="0" y="0"/>
            <wp:positionH relativeFrom="column">
              <wp:posOffset>3747135</wp:posOffset>
            </wp:positionH>
            <wp:positionV relativeFrom="paragraph">
              <wp:posOffset>207645</wp:posOffset>
            </wp:positionV>
            <wp:extent cx="2752725" cy="2066925"/>
            <wp:effectExtent l="19050" t="0" r="9525" b="0"/>
            <wp:wrapSquare wrapText="bothSides"/>
            <wp:docPr id="6" name="Рисунок 6" descr="G:\Фото  ПДД\P12203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Фото  ПДД\P122035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91FD6">
        <w:rPr>
          <w:rFonts w:ascii="Times New Roman" w:eastAsia="Century Schoolbook" w:hAnsi="Times New Roman" w:cs="Times New Roman"/>
          <w:i/>
          <w:sz w:val="24"/>
          <w:szCs w:val="24"/>
          <w:lang w:eastAsia="ru-RU"/>
        </w:rPr>
        <w:t>(участвуют дети с красными и желтыми эмблемами)</w:t>
      </w:r>
    </w:p>
    <w:p w:rsidR="00DD1C95" w:rsidRPr="00291FD6" w:rsidRDefault="00DD1C95" w:rsidP="00DD1C95">
      <w:pPr>
        <w:widowControl w:val="0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iCs/>
          <w:sz w:val="24"/>
          <w:szCs w:val="24"/>
          <w:u w:val="single"/>
          <w:lang w:eastAsia="ru-RU"/>
        </w:rPr>
        <w:t>Правило:</w:t>
      </w:r>
      <w:r w:rsidRPr="00291FD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перед каждой командой выкладываются тоннель и конусы. Каждый член команды пролезает через тоннель, обегает конус и возвращается к своей команде. Выигрывает команда, члены которой быстрее всех выполнят задание.</w:t>
      </w:r>
    </w:p>
    <w:p w:rsidR="00DD1C95" w:rsidRPr="00291FD6" w:rsidRDefault="00DD1C95" w:rsidP="00DD1C95">
      <w:pPr>
        <w:widowControl w:val="0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widowControl w:val="0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Дорожная Фея.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Наше путешествие продолжается. Шапокляк, а ты умеешь отгадывать загадки.</w:t>
      </w:r>
    </w:p>
    <w:p w:rsidR="00DD1C95" w:rsidRPr="00291FD6" w:rsidRDefault="00DD1C95" w:rsidP="00DD1C95">
      <w:pPr>
        <w:widowControl w:val="0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widowControl w:val="0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Шапокляк.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Конечно! А вот ваши драгоценные умненькие-умненькие, разумненькие - разумненькие ребята умеют отгадывать? </w:t>
      </w:r>
    </w:p>
    <w:p w:rsidR="00DD1C95" w:rsidRPr="00291FD6" w:rsidRDefault="00DD1C95" w:rsidP="00DD1C95">
      <w:pPr>
        <w:widowControl w:val="0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widowControl w:val="0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Дорожная Фея.</w:t>
      </w:r>
    </w:p>
    <w:p w:rsidR="00DD1C95" w:rsidRPr="00291FD6" w:rsidRDefault="00DD1C95" w:rsidP="00DD1C95">
      <w:pPr>
        <w:widowControl w:val="0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А вот послушай</w:t>
      </w: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.</w:t>
      </w:r>
    </w:p>
    <w:p w:rsidR="00DD1C95" w:rsidRPr="00291FD6" w:rsidRDefault="00DD1C95" w:rsidP="00DD1C95">
      <w:pPr>
        <w:widowControl w:val="0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Этот конь не ест овса,</w:t>
      </w:r>
    </w:p>
    <w:p w:rsidR="00DD1C95" w:rsidRPr="00291FD6" w:rsidRDefault="00DD1C95" w:rsidP="00DD1C95">
      <w:pPr>
        <w:widowControl w:val="0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Вместо ног — два колеса.</w:t>
      </w:r>
    </w:p>
    <w:p w:rsidR="00DD1C95" w:rsidRPr="00291FD6" w:rsidRDefault="00DD1C95" w:rsidP="00DD1C95">
      <w:pPr>
        <w:widowControl w:val="0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Сядь верхом и мчись на нем, </w:t>
      </w:r>
    </w:p>
    <w:p w:rsidR="00DD1C95" w:rsidRPr="00291FD6" w:rsidRDefault="00DD1C95" w:rsidP="00DD1C95">
      <w:pPr>
        <w:widowControl w:val="0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Только лучше правь рулем. </w:t>
      </w:r>
      <w:r w:rsidRPr="00291FD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(Велосипед)</w:t>
      </w:r>
    </w:p>
    <w:p w:rsidR="00DD1C95" w:rsidRPr="00291FD6" w:rsidRDefault="00DD1C95" w:rsidP="00DD1C95">
      <w:pPr>
        <w:widowControl w:val="0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D1C95" w:rsidRPr="00291FD6" w:rsidRDefault="00DD1C95" w:rsidP="00DD1C95">
      <w:pPr>
        <w:widowControl w:val="0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Для этого коня еда —</w:t>
      </w:r>
    </w:p>
    <w:p w:rsidR="00DD1C95" w:rsidRPr="00291FD6" w:rsidRDefault="00DD1C95" w:rsidP="00DD1C95">
      <w:pPr>
        <w:widowControl w:val="0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Бензин, и масло, и вода.</w:t>
      </w:r>
    </w:p>
    <w:p w:rsidR="00DD1C95" w:rsidRPr="00291FD6" w:rsidRDefault="00DD1C95" w:rsidP="00DD1C95">
      <w:pPr>
        <w:widowControl w:val="0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На лугу он не пасется,</w:t>
      </w:r>
    </w:p>
    <w:p w:rsidR="00DD1C95" w:rsidRPr="00291FD6" w:rsidRDefault="00DD1C95" w:rsidP="00DD1C95">
      <w:pPr>
        <w:widowControl w:val="0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дороге он несется. </w:t>
      </w:r>
      <w:r w:rsidRPr="00291FD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(Автомобиль)</w:t>
      </w:r>
    </w:p>
    <w:p w:rsidR="00DD1C95" w:rsidRPr="00291FD6" w:rsidRDefault="00DD1C95" w:rsidP="00DD1C95">
      <w:pPr>
        <w:widowControl w:val="0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D1C95" w:rsidRPr="00291FD6" w:rsidRDefault="00DD1C95" w:rsidP="00DD1C95">
      <w:pPr>
        <w:widowControl w:val="0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Дом по улице идет,        </w:t>
      </w:r>
    </w:p>
    <w:p w:rsidR="00DD1C95" w:rsidRPr="00291FD6" w:rsidRDefault="00DD1C95" w:rsidP="00DD1C95">
      <w:pPr>
        <w:widowControl w:val="0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На работу всех везет,</w:t>
      </w:r>
    </w:p>
    <w:p w:rsidR="00DD1C95" w:rsidRPr="00291FD6" w:rsidRDefault="00DD1C95" w:rsidP="00DD1C95">
      <w:pPr>
        <w:widowControl w:val="0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Не на тонких курьих ножках,</w:t>
      </w:r>
    </w:p>
    <w:p w:rsidR="00DD1C95" w:rsidRPr="00291FD6" w:rsidRDefault="00DD1C95" w:rsidP="00DD1C95">
      <w:pPr>
        <w:widowControl w:val="0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 в резиновых сапожках. </w:t>
      </w:r>
      <w:r w:rsidRPr="00291FD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(Автобус)</w:t>
      </w:r>
    </w:p>
    <w:p w:rsidR="00DD1C95" w:rsidRPr="00291FD6" w:rsidRDefault="00DD1C95" w:rsidP="00DD1C95">
      <w:pPr>
        <w:widowControl w:val="0"/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Светофор Светофорыч.</w:t>
      </w:r>
    </w:p>
    <w:p w:rsidR="00DD1C95" w:rsidRPr="00291FD6" w:rsidRDefault="00DD1C95" w:rsidP="00DD1C95">
      <w:pPr>
        <w:widowControl w:val="0"/>
        <w:tabs>
          <w:tab w:val="right" w:pos="5903"/>
        </w:tabs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Молодцы, ребята, вы были очень внимательны! </w:t>
      </w:r>
    </w:p>
    <w:p w:rsidR="00DD1C95" w:rsidRPr="00291FD6" w:rsidRDefault="00DD1C95" w:rsidP="00DD1C95">
      <w:pPr>
        <w:widowControl w:val="0"/>
        <w:tabs>
          <w:tab w:val="right" w:pos="5903"/>
        </w:tabs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 мою отгадаете:          </w:t>
      </w:r>
    </w:p>
    <w:p w:rsidR="00DD1C95" w:rsidRPr="00291FD6" w:rsidRDefault="00DD1C95" w:rsidP="00DD1C95">
      <w:pPr>
        <w:widowControl w:val="0"/>
        <w:tabs>
          <w:tab w:val="right" w:pos="5903"/>
        </w:tabs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Колесики красивые </w:t>
      </w:r>
    </w:p>
    <w:p w:rsidR="00DD1C95" w:rsidRPr="00291FD6" w:rsidRDefault="00DD1C95" w:rsidP="00DD1C95">
      <w:pPr>
        <w:widowControl w:val="0"/>
        <w:tabs>
          <w:tab w:val="right" w:pos="5903"/>
        </w:tabs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Обычно там их два, </w:t>
      </w:r>
    </w:p>
    <w:p w:rsidR="00DD1C95" w:rsidRPr="00291FD6" w:rsidRDefault="00DD1C95" w:rsidP="00DD1C95">
      <w:pPr>
        <w:widowControl w:val="0"/>
        <w:tabs>
          <w:tab w:val="right" w:pos="5903"/>
        </w:tabs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Еще на нем подножка есть </w:t>
      </w:r>
    </w:p>
    <w:p w:rsidR="00DD1C95" w:rsidRPr="00291FD6" w:rsidRDefault="00DD1C95" w:rsidP="00DD1C95">
      <w:pPr>
        <w:widowControl w:val="0"/>
        <w:tabs>
          <w:tab w:val="right" w:pos="5903"/>
        </w:tabs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Что это, детвора?! </w:t>
      </w:r>
    </w:p>
    <w:p w:rsidR="00DD1C95" w:rsidRPr="00291FD6" w:rsidRDefault="00DD1C95" w:rsidP="00DD1C95">
      <w:pPr>
        <w:widowControl w:val="0"/>
        <w:tabs>
          <w:tab w:val="right" w:pos="5903"/>
        </w:tabs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widowControl w:val="0"/>
        <w:tabs>
          <w:tab w:val="right" w:pos="5903"/>
        </w:tabs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Дети: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самокат 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Светофор Светофорыч.</w:t>
      </w:r>
    </w:p>
    <w:p w:rsidR="00DD1C95" w:rsidRPr="00291FD6" w:rsidRDefault="00DD1C95" w:rsidP="00DD1C95">
      <w:pPr>
        <w:widowControl w:val="0"/>
        <w:tabs>
          <w:tab w:val="right" w:pos="5903"/>
        </w:tabs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Все дети любят кататься на велосипеде, на самокате, на роликах.  Где на них можно кататься? (можно только во дворе или на специальных площадках)</w:t>
      </w:r>
    </w:p>
    <w:p w:rsidR="00DD1C95" w:rsidRPr="00291FD6" w:rsidRDefault="00DD1C95" w:rsidP="00DD1C95">
      <w:pPr>
        <w:widowControl w:val="0"/>
        <w:tabs>
          <w:tab w:val="right" w:pos="5903"/>
        </w:tabs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 вы умеете кататься на самокатах? Тогда нам нужно веете на следующей остановке. </w:t>
      </w:r>
    </w:p>
    <w:p w:rsidR="00DD1C95" w:rsidRPr="00291FD6" w:rsidRDefault="00DD1C95" w:rsidP="00DD1C95">
      <w:pPr>
        <w:widowControl w:val="0"/>
        <w:tabs>
          <w:tab w:val="right" w:pos="5903"/>
        </w:tabs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 wp14:anchorId="5050C111" wp14:editId="450B7FDE">
            <wp:simplePos x="0" y="0"/>
            <wp:positionH relativeFrom="column">
              <wp:posOffset>3385185</wp:posOffset>
            </wp:positionH>
            <wp:positionV relativeFrom="paragraph">
              <wp:posOffset>180975</wp:posOffset>
            </wp:positionV>
            <wp:extent cx="2790825" cy="2076450"/>
            <wp:effectExtent l="0" t="0" r="9525" b="0"/>
            <wp:wrapSquare wrapText="bothSides"/>
            <wp:docPr id="7" name="Рисунок 7" descr="G:\Фото  ПДД\P12203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Фото  ПДД\P122035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99" t="33195" r="3093"/>
                    <a:stretch/>
                  </pic:blipFill>
                  <pic:spPr bwMode="auto">
                    <a:xfrm>
                      <a:off x="0" y="0"/>
                      <a:ext cx="279082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Участвуют команды с зелеными эмблемами.</w:t>
      </w:r>
    </w:p>
    <w:p w:rsidR="00DD1C95" w:rsidRPr="00291FD6" w:rsidRDefault="00DD1C95" w:rsidP="00DD1C95">
      <w:pPr>
        <w:widowControl w:val="0"/>
        <w:tabs>
          <w:tab w:val="right" w:pos="5903"/>
        </w:tabs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>Правило:</w:t>
      </w: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у первого стоящего в команде самокат. Первый объезжает змейкой конусы, возвращается по прямой, передаёт самокат следующему и т. д. Все участники команды должны проехать на самокате. Участвуют две команды. Выигрывает самая быстрая команда.</w:t>
      </w:r>
    </w:p>
    <w:p w:rsidR="00DD1C95" w:rsidRPr="00291FD6" w:rsidRDefault="00DD1C95" w:rsidP="00DD1C95">
      <w:pPr>
        <w:widowControl w:val="0"/>
        <w:spacing w:after="0" w:line="240" w:lineRule="auto"/>
        <w:ind w:right="-319"/>
        <w:rPr>
          <w:rFonts w:ascii="Times New Roman" w:eastAsia="Calibri" w:hAnsi="Times New Roman" w:cs="Times New Roman"/>
          <w:bCs/>
          <w:i/>
          <w:sz w:val="24"/>
          <w:szCs w:val="24"/>
          <w:bdr w:val="none" w:sz="0" w:space="0" w:color="auto" w:frame="1"/>
          <w:lang w:eastAsia="ru-RU"/>
        </w:rPr>
      </w:pPr>
    </w:p>
    <w:p w:rsidR="00DD1C95" w:rsidRPr="00291FD6" w:rsidRDefault="00DD1C95" w:rsidP="00DD1C95">
      <w:pPr>
        <w:widowControl w:val="0"/>
        <w:spacing w:after="0" w:line="240" w:lineRule="auto"/>
        <w:ind w:right="-319"/>
        <w:rPr>
          <w:rFonts w:ascii="Times New Roman" w:eastAsia="Calibri" w:hAnsi="Times New Roman" w:cs="Times New Roman"/>
          <w:bCs/>
          <w:i/>
          <w:sz w:val="24"/>
          <w:szCs w:val="24"/>
          <w:bdr w:val="none" w:sz="0" w:space="0" w:color="auto" w:frame="1"/>
          <w:lang w:eastAsia="ru-RU"/>
        </w:rPr>
      </w:pPr>
      <w:r w:rsidRPr="00291FD6">
        <w:rPr>
          <w:rFonts w:ascii="Times New Roman" w:eastAsia="Calibri" w:hAnsi="Times New Roman" w:cs="Times New Roman"/>
          <w:bCs/>
          <w:i/>
          <w:sz w:val="24"/>
          <w:szCs w:val="24"/>
          <w:bdr w:val="none" w:sz="0" w:space="0" w:color="auto" w:frame="1"/>
          <w:lang w:eastAsia="ru-RU"/>
        </w:rPr>
        <w:t>Светофор Светофорыч.</w:t>
      </w:r>
    </w:p>
    <w:p w:rsidR="00DD1C95" w:rsidRPr="00291FD6" w:rsidRDefault="00DD1C95" w:rsidP="00DD1C95">
      <w:pPr>
        <w:widowControl w:val="0"/>
        <w:spacing w:after="0" w:line="240" w:lineRule="auto"/>
        <w:ind w:right="-319"/>
        <w:rPr>
          <w:rFonts w:ascii="Times New Roman" w:eastAsia="Calibri" w:hAnsi="Times New Roman" w:cs="Times New Roman"/>
          <w:bCs/>
          <w:i/>
          <w:sz w:val="24"/>
          <w:szCs w:val="24"/>
          <w:bdr w:val="none" w:sz="0" w:space="0" w:color="auto" w:frame="1"/>
          <w:lang w:eastAsia="ru-RU"/>
        </w:rPr>
      </w:pP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Ребята, вы просто молодцы.  Я, убедился, что вы ребята внимательные, выносливые, сильные, умеете управлять самокатом.</w:t>
      </w:r>
    </w:p>
    <w:p w:rsidR="00DD1C95" w:rsidRPr="00291FD6" w:rsidRDefault="00DD1C95" w:rsidP="00DD1C95">
      <w:pPr>
        <w:spacing w:after="0" w:line="240" w:lineRule="auto"/>
        <w:ind w:right="-319" w:firstLine="75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pacing w:after="0" w:line="240" w:lineRule="auto"/>
        <w:ind w:right="-319" w:firstLine="7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Шапокляк.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Ну, никак  ваших детей не могу сбить с толку. Прямо заколдованные какие-то. </w:t>
      </w: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hd w:val="clear" w:color="auto" w:fill="FFFFFF"/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lastRenderedPageBreak/>
        <w:t>Светофор Светофорыч.</w:t>
      </w:r>
    </w:p>
    <w:p w:rsidR="00DD1C95" w:rsidRPr="00291FD6" w:rsidRDefault="00DD1C95" w:rsidP="00DD1C95">
      <w:pPr>
        <w:spacing w:after="0" w:line="240" w:lineRule="auto"/>
        <w:ind w:right="-319" w:firstLine="7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Э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то потому что мы подъезжаем к следующей остановке.</w:t>
      </w:r>
    </w:p>
    <w:p w:rsidR="00DD1C95" w:rsidRPr="00291FD6" w:rsidRDefault="00DD1C95" w:rsidP="00DD1C95">
      <w:pPr>
        <w:spacing w:after="0" w:line="240" w:lineRule="auto"/>
        <w:ind w:right="-319" w:firstLine="75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pacing w:after="0" w:line="240" w:lineRule="auto"/>
        <w:ind w:right="-319" w:firstLine="75"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Голос за кадром: остановка  «</w:t>
      </w:r>
      <w:r w:rsidRPr="00291FD6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Автомульти»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Шапокляк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291FD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Так это моя остановка. Я вас познакомлю с друзьями.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Дорожная Фея</w:t>
      </w:r>
      <w:r w:rsidRPr="00291FD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 А твои друзья соблюдают правила?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Шапокляк. </w:t>
      </w:r>
      <w:r w:rsidRPr="00291FD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На верное, давайте посмотрим, на чем они ездят , и какие правила 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движения они нарушают</w:t>
      </w: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? Участникам предлагается ответить на вопросы из мультфильмов и сказок, в которых упоминаются транспортные средства</w:t>
      </w:r>
    </w:p>
    <w:p w:rsidR="00DD1C95" w:rsidRPr="00291FD6" w:rsidRDefault="00DD1C95" w:rsidP="00DD1C95">
      <w:pPr>
        <w:spacing w:after="0" w:line="240" w:lineRule="auto"/>
        <w:ind w:right="-319" w:firstLine="75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( 1 мультфильм – Емеля ехал на печке; наезжал на прохожих; 2 мультфильм – кот Леопольд ехал на велосипеде; посередине дороги; отпускал руль)</w:t>
      </w: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spacing w:after="0" w:line="240" w:lineRule="auto"/>
        <w:ind w:right="-3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Дорожная Фея.</w:t>
      </w:r>
      <w:r w:rsidRPr="00291F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Ребята, мы даже не заметили, как наше путешествие по Пряничной стране  подошло к концу. Это была конечная остановка. Вам ребята,  понравилось? Вам дорогие гости?</w:t>
      </w:r>
    </w:p>
    <w:p w:rsidR="00DD1C95" w:rsidRPr="00291FD6" w:rsidRDefault="00DD1C95" w:rsidP="00DD1C95">
      <w:pPr>
        <w:widowControl w:val="0"/>
        <w:tabs>
          <w:tab w:val="left" w:pos="3309"/>
          <w:tab w:val="center" w:pos="5122"/>
          <w:tab w:val="center" w:pos="5277"/>
          <w:tab w:val="right" w:pos="6260"/>
        </w:tabs>
        <w:spacing w:after="0" w:line="240" w:lineRule="auto"/>
        <w:ind w:right="-31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D1C95" w:rsidRPr="00291FD6" w:rsidRDefault="00DD1C95" w:rsidP="00DD1C95">
      <w:pPr>
        <w:widowControl w:val="0"/>
        <w:tabs>
          <w:tab w:val="left" w:pos="3309"/>
          <w:tab w:val="center" w:pos="5122"/>
          <w:tab w:val="center" w:pos="5277"/>
          <w:tab w:val="right" w:pos="6260"/>
        </w:tabs>
        <w:spacing w:after="0" w:line="240" w:lineRule="auto"/>
        <w:ind w:right="-319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291FD6">
        <w:rPr>
          <w:rFonts w:ascii="Times New Roman" w:hAnsi="Times New Roman" w:cs="Times New Roman"/>
          <w:i/>
          <w:sz w:val="24"/>
          <w:szCs w:val="24"/>
          <w:lang w:eastAsia="ru-RU"/>
        </w:rPr>
        <w:t>Слово гостям.</w:t>
      </w:r>
    </w:p>
    <w:p w:rsidR="00DD1C95" w:rsidRPr="00291FD6" w:rsidRDefault="00DD1C95" w:rsidP="00DD1C95">
      <w:pPr>
        <w:widowControl w:val="0"/>
        <w:tabs>
          <w:tab w:val="left" w:pos="3309"/>
          <w:tab w:val="center" w:pos="5122"/>
          <w:tab w:val="center" w:pos="5277"/>
          <w:tab w:val="right" w:pos="6260"/>
        </w:tabs>
        <w:spacing w:after="0" w:line="240" w:lineRule="auto"/>
        <w:ind w:right="-31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hAnsi="Times New Roman" w:cs="Times New Roman"/>
          <w:sz w:val="24"/>
          <w:szCs w:val="24"/>
          <w:lang w:eastAsia="ru-RU"/>
        </w:rPr>
        <w:t xml:space="preserve">Сегодня у вас было интересное путешествие, все команды хорошо знают правила дорожного движения и, надеюсь, их применяете на улице. </w:t>
      </w:r>
    </w:p>
    <w:p w:rsidR="00DD1C95" w:rsidRPr="00291FD6" w:rsidRDefault="00DD1C95" w:rsidP="00DD1C95">
      <w:pPr>
        <w:widowControl w:val="0"/>
        <w:tabs>
          <w:tab w:val="left" w:pos="3309"/>
          <w:tab w:val="center" w:pos="5122"/>
          <w:tab w:val="center" w:pos="5277"/>
          <w:tab w:val="right" w:pos="6260"/>
        </w:tabs>
        <w:spacing w:after="0" w:line="240" w:lineRule="auto"/>
        <w:ind w:right="-319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widowControl w:val="0"/>
        <w:tabs>
          <w:tab w:val="left" w:pos="3309"/>
          <w:tab w:val="center" w:pos="5122"/>
          <w:tab w:val="center" w:pos="5277"/>
          <w:tab w:val="right" w:pos="6260"/>
        </w:tabs>
        <w:spacing w:after="0" w:line="240" w:lineRule="auto"/>
        <w:ind w:right="-319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291FD6">
        <w:rPr>
          <w:rFonts w:ascii="Times New Roman" w:hAnsi="Times New Roman" w:cs="Times New Roman"/>
          <w:i/>
          <w:sz w:val="24"/>
          <w:szCs w:val="24"/>
          <w:lang w:eastAsia="ru-RU"/>
        </w:rPr>
        <w:t>Подведение итого вручение дипломов.</w:t>
      </w:r>
    </w:p>
    <w:p w:rsidR="00DD1C95" w:rsidRPr="00291FD6" w:rsidRDefault="00DD1C95" w:rsidP="00DD1C95">
      <w:pPr>
        <w:widowControl w:val="0"/>
        <w:tabs>
          <w:tab w:val="left" w:pos="3309"/>
          <w:tab w:val="center" w:pos="5122"/>
          <w:tab w:val="center" w:pos="5277"/>
          <w:tab w:val="right" w:pos="6260"/>
        </w:tabs>
        <w:spacing w:after="0" w:line="240" w:lineRule="auto"/>
        <w:ind w:right="-319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DD1C95" w:rsidRPr="00291FD6" w:rsidRDefault="00DD1C95" w:rsidP="00DD1C95">
      <w:pPr>
        <w:widowControl w:val="0"/>
        <w:tabs>
          <w:tab w:val="left" w:pos="3309"/>
          <w:tab w:val="center" w:pos="5122"/>
          <w:tab w:val="center" w:pos="5277"/>
          <w:tab w:val="right" w:pos="6260"/>
        </w:tabs>
        <w:spacing w:after="0" w:line="240" w:lineRule="auto"/>
        <w:ind w:right="-31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hAnsi="Times New Roman" w:cs="Times New Roman"/>
          <w:i/>
          <w:sz w:val="24"/>
          <w:szCs w:val="24"/>
          <w:lang w:eastAsia="ru-RU"/>
        </w:rPr>
        <w:t>Дорожная Фея</w:t>
      </w:r>
      <w:r w:rsidRPr="00291FD6">
        <w:rPr>
          <w:rFonts w:ascii="Times New Roman" w:hAnsi="Times New Roman" w:cs="Times New Roman"/>
          <w:sz w:val="24"/>
          <w:szCs w:val="24"/>
          <w:lang w:eastAsia="ru-RU"/>
        </w:rPr>
        <w:t>. Чтобы вы не забыли о нашем сказочном  путешествии , жители Пряничной страны дарят вам подарки.</w:t>
      </w:r>
    </w:p>
    <w:p w:rsidR="00DD1C95" w:rsidRPr="00291FD6" w:rsidRDefault="00DD1C95" w:rsidP="00DD1C95">
      <w:pPr>
        <w:widowControl w:val="0"/>
        <w:tabs>
          <w:tab w:val="left" w:pos="3309"/>
          <w:tab w:val="center" w:pos="5122"/>
          <w:tab w:val="center" w:pos="5277"/>
          <w:tab w:val="right" w:pos="6260"/>
        </w:tabs>
        <w:spacing w:after="0" w:line="240" w:lineRule="auto"/>
        <w:ind w:right="-31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D1C95" w:rsidRPr="00291FD6" w:rsidRDefault="00DD1C95" w:rsidP="00DD1C95">
      <w:pPr>
        <w:widowControl w:val="0"/>
        <w:tabs>
          <w:tab w:val="left" w:pos="3309"/>
          <w:tab w:val="center" w:pos="5122"/>
          <w:tab w:val="center" w:pos="5277"/>
          <w:tab w:val="right" w:pos="6260"/>
        </w:tabs>
        <w:spacing w:after="0" w:line="240" w:lineRule="auto"/>
        <w:ind w:right="-31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hAnsi="Times New Roman" w:cs="Times New Roman"/>
          <w:sz w:val="24"/>
          <w:szCs w:val="24"/>
          <w:lang w:eastAsia="ru-RU"/>
        </w:rPr>
        <w:t>Чтобы жить, не зная огорчения</w:t>
      </w:r>
    </w:p>
    <w:p w:rsidR="00DD1C95" w:rsidRPr="00291FD6" w:rsidRDefault="00DD1C95" w:rsidP="00DD1C95">
      <w:pPr>
        <w:widowControl w:val="0"/>
        <w:tabs>
          <w:tab w:val="left" w:pos="3309"/>
          <w:tab w:val="center" w:pos="5122"/>
          <w:tab w:val="center" w:pos="5277"/>
          <w:tab w:val="right" w:pos="6260"/>
        </w:tabs>
        <w:spacing w:after="0" w:line="240" w:lineRule="auto"/>
        <w:ind w:right="-31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hAnsi="Times New Roman" w:cs="Times New Roman"/>
          <w:sz w:val="24"/>
          <w:szCs w:val="24"/>
          <w:lang w:eastAsia="ru-RU"/>
        </w:rPr>
        <w:t>Чтобы бегать, прыгать и летать</w:t>
      </w:r>
    </w:p>
    <w:p w:rsidR="00DD1C95" w:rsidRPr="00291FD6" w:rsidRDefault="00DD1C95" w:rsidP="00DD1C95">
      <w:pPr>
        <w:widowControl w:val="0"/>
        <w:tabs>
          <w:tab w:val="left" w:pos="3309"/>
          <w:tab w:val="center" w:pos="5122"/>
          <w:tab w:val="center" w:pos="5277"/>
          <w:tab w:val="right" w:pos="6260"/>
        </w:tabs>
        <w:spacing w:after="0" w:line="240" w:lineRule="auto"/>
        <w:ind w:right="-31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hAnsi="Times New Roman" w:cs="Times New Roman"/>
          <w:sz w:val="24"/>
          <w:szCs w:val="24"/>
          <w:lang w:eastAsia="ru-RU"/>
        </w:rPr>
        <w:t xml:space="preserve">Ты должен правила движения </w:t>
      </w:r>
    </w:p>
    <w:p w:rsidR="00DD1C95" w:rsidRPr="00291FD6" w:rsidRDefault="00DD1C95" w:rsidP="00DD1C95">
      <w:pPr>
        <w:widowControl w:val="0"/>
        <w:tabs>
          <w:tab w:val="left" w:pos="3309"/>
          <w:tab w:val="center" w:pos="5122"/>
          <w:tab w:val="center" w:pos="5277"/>
          <w:tab w:val="right" w:pos="6260"/>
        </w:tabs>
        <w:spacing w:after="0" w:line="240" w:lineRule="auto"/>
        <w:ind w:right="-31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91FD6">
        <w:rPr>
          <w:rFonts w:ascii="Times New Roman" w:hAnsi="Times New Roman" w:cs="Times New Roman"/>
          <w:sz w:val="24"/>
          <w:szCs w:val="24"/>
          <w:lang w:eastAsia="ru-RU"/>
        </w:rPr>
        <w:t>Всегда и всюду соблюдать!</w:t>
      </w:r>
    </w:p>
    <w:p w:rsidR="00DD1C95" w:rsidRPr="00291FD6" w:rsidRDefault="00DD1C95" w:rsidP="00DD1C95">
      <w:pPr>
        <w:widowControl w:val="0"/>
        <w:tabs>
          <w:tab w:val="left" w:pos="3309"/>
          <w:tab w:val="center" w:pos="5122"/>
          <w:tab w:val="center" w:pos="5277"/>
          <w:tab w:val="right" w:pos="6260"/>
        </w:tabs>
        <w:spacing w:after="0" w:line="240" w:lineRule="auto"/>
        <w:ind w:right="-31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D1C95" w:rsidRPr="00291FD6" w:rsidRDefault="00DD1C95" w:rsidP="00DD1C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1C95" w:rsidRPr="00291FD6" w:rsidRDefault="00DD1C95" w:rsidP="00DD1C9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91FD6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535478E" wp14:editId="4806FF9B">
            <wp:extent cx="3395417" cy="2545690"/>
            <wp:effectExtent l="0" t="0" r="0" b="7620"/>
            <wp:docPr id="8" name="Рисунок 8" descr="G:\Фото  ПДД\P12203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Фото  ПДД\P122036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6199" cy="2546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4BA9" w:rsidRDefault="00EA4BA9"/>
    <w:sectPr w:rsidR="00EA4BA9" w:rsidSect="003966A3">
      <w:footerReference w:type="default" r:id="rId1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6A3" w:rsidRDefault="003966A3" w:rsidP="003966A3">
      <w:pPr>
        <w:spacing w:after="0" w:line="240" w:lineRule="auto"/>
      </w:pPr>
      <w:r>
        <w:separator/>
      </w:r>
    </w:p>
  </w:endnote>
  <w:endnote w:type="continuationSeparator" w:id="0">
    <w:p w:rsidR="003966A3" w:rsidRDefault="003966A3" w:rsidP="00396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1689143"/>
      <w:docPartObj>
        <w:docPartGallery w:val="Page Numbers (Bottom of Page)"/>
        <w:docPartUnique/>
      </w:docPartObj>
    </w:sdtPr>
    <w:sdtEndPr/>
    <w:sdtContent>
      <w:p w:rsidR="003966A3" w:rsidRDefault="003966A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3495">
          <w:rPr>
            <w:noProof/>
          </w:rPr>
          <w:t>8</w:t>
        </w:r>
        <w:r>
          <w:fldChar w:fldCharType="end"/>
        </w:r>
      </w:p>
    </w:sdtContent>
  </w:sdt>
  <w:p w:rsidR="003966A3" w:rsidRDefault="003966A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6A3" w:rsidRDefault="003966A3" w:rsidP="003966A3">
      <w:pPr>
        <w:spacing w:after="0" w:line="240" w:lineRule="auto"/>
      </w:pPr>
      <w:r>
        <w:separator/>
      </w:r>
    </w:p>
  </w:footnote>
  <w:footnote w:type="continuationSeparator" w:id="0">
    <w:p w:rsidR="003966A3" w:rsidRDefault="003966A3" w:rsidP="003966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90F5E"/>
    <w:multiLevelType w:val="hybridMultilevel"/>
    <w:tmpl w:val="926CD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A52B7D"/>
    <w:multiLevelType w:val="hybridMultilevel"/>
    <w:tmpl w:val="330836D2"/>
    <w:lvl w:ilvl="0" w:tplc="0419000F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 w15:restartNumberingAfterBreak="0">
    <w:nsid w:val="73346727"/>
    <w:multiLevelType w:val="hybridMultilevel"/>
    <w:tmpl w:val="3C4455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9D192B"/>
    <w:multiLevelType w:val="hybridMultilevel"/>
    <w:tmpl w:val="9C260DD0"/>
    <w:lvl w:ilvl="0" w:tplc="04190001">
      <w:start w:val="1"/>
      <w:numFmt w:val="bullet"/>
      <w:lvlText w:val=""/>
      <w:lvlJc w:val="left"/>
      <w:pPr>
        <w:ind w:left="9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4" w15:restartNumberingAfterBreak="0">
    <w:nsid w:val="7CFE7B45"/>
    <w:multiLevelType w:val="hybridMultilevel"/>
    <w:tmpl w:val="C4FA2A88"/>
    <w:lvl w:ilvl="0" w:tplc="04190001">
      <w:start w:val="1"/>
      <w:numFmt w:val="bullet"/>
      <w:lvlText w:val=""/>
      <w:lvlJc w:val="left"/>
      <w:pPr>
        <w:ind w:left="9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5" w15:restartNumberingAfterBreak="0">
    <w:nsid w:val="7D81093A"/>
    <w:multiLevelType w:val="hybridMultilevel"/>
    <w:tmpl w:val="614E803C"/>
    <w:lvl w:ilvl="0" w:tplc="04190001">
      <w:start w:val="1"/>
      <w:numFmt w:val="bullet"/>
      <w:lvlText w:val=""/>
      <w:lvlJc w:val="left"/>
      <w:pPr>
        <w:ind w:left="9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C95"/>
    <w:rsid w:val="003966A3"/>
    <w:rsid w:val="00663495"/>
    <w:rsid w:val="00C70F18"/>
    <w:rsid w:val="00DD1C95"/>
    <w:rsid w:val="00EA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B42EC"/>
  <w15:docId w15:val="{54C145E8-1558-4405-937D-ADC6DB1FA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C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1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1C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96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966A3"/>
  </w:style>
  <w:style w:type="paragraph" w:styleId="a7">
    <w:name w:val="footer"/>
    <w:basedOn w:val="a"/>
    <w:link w:val="a8"/>
    <w:uiPriority w:val="99"/>
    <w:unhideWhenUsed/>
    <w:rsid w:val="00396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966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2227</Words>
  <Characters>12696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kadnikov1981@outlook.com</dc:creator>
  <cp:lastModifiedBy>Admin</cp:lastModifiedBy>
  <cp:revision>2</cp:revision>
  <dcterms:created xsi:type="dcterms:W3CDTF">2018-11-19T00:47:00Z</dcterms:created>
  <dcterms:modified xsi:type="dcterms:W3CDTF">2021-09-26T18:51:00Z</dcterms:modified>
</cp:coreProperties>
</file>